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05C90" w14:textId="77777777" w:rsidR="006105FD" w:rsidRDefault="006105FD" w:rsidP="006105FD">
      <w:pPr>
        <w:jc w:val="center"/>
        <w:rPr>
          <w:rFonts w:ascii="Arial" w:hAnsi="Arial" w:cs="Arial"/>
          <w:b/>
          <w:sz w:val="56"/>
          <w:szCs w:val="56"/>
        </w:rPr>
      </w:pPr>
    </w:p>
    <w:p w14:paraId="7DE23A28" w14:textId="77777777" w:rsidR="006105FD" w:rsidRDefault="006105FD" w:rsidP="006105FD">
      <w:pPr>
        <w:jc w:val="center"/>
        <w:rPr>
          <w:rFonts w:ascii="Arial" w:hAnsi="Arial" w:cs="Arial"/>
          <w:b/>
          <w:sz w:val="56"/>
          <w:szCs w:val="56"/>
        </w:rPr>
      </w:pPr>
    </w:p>
    <w:p w14:paraId="61DC0925" w14:textId="77777777" w:rsidR="006105FD" w:rsidRDefault="006105FD" w:rsidP="006105FD">
      <w:pPr>
        <w:jc w:val="center"/>
        <w:rPr>
          <w:rFonts w:ascii="Arial" w:hAnsi="Arial" w:cs="Arial"/>
          <w:b/>
          <w:sz w:val="56"/>
          <w:szCs w:val="56"/>
        </w:rPr>
      </w:pPr>
    </w:p>
    <w:p w14:paraId="2FCCA88C" w14:textId="77777777" w:rsidR="006105FD" w:rsidRDefault="006105FD" w:rsidP="006105FD">
      <w:pPr>
        <w:jc w:val="center"/>
        <w:rPr>
          <w:rFonts w:ascii="Arial" w:hAnsi="Arial" w:cs="Arial"/>
          <w:b/>
          <w:sz w:val="56"/>
          <w:szCs w:val="56"/>
        </w:rPr>
      </w:pPr>
    </w:p>
    <w:p w14:paraId="5C8D3E21" w14:textId="6203FBCE" w:rsidR="006105FD" w:rsidRPr="006105FD" w:rsidRDefault="009C7D93" w:rsidP="006105FD">
      <w:pPr>
        <w:jc w:val="center"/>
        <w:rPr>
          <w:rFonts w:ascii="Arial" w:hAnsi="Arial" w:cs="Arial"/>
          <w:b/>
          <w:sz w:val="56"/>
          <w:szCs w:val="56"/>
        </w:rPr>
      </w:pPr>
      <w:r w:rsidRPr="006105FD">
        <w:rPr>
          <w:rFonts w:ascii="Arial" w:hAnsi="Arial" w:cs="Arial"/>
          <w:b/>
          <w:sz w:val="56"/>
          <w:szCs w:val="56"/>
        </w:rPr>
        <w:t>ANEXE</w:t>
      </w:r>
    </w:p>
    <w:p w14:paraId="7F0A1F0E" w14:textId="77777777" w:rsidR="006105FD" w:rsidRDefault="006105F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3195555A" w14:textId="28023AD2" w:rsidR="006105FD" w:rsidRDefault="009C7D93" w:rsidP="009C7D93">
      <w:pPr>
        <w:spacing w:line="240" w:lineRule="auto"/>
        <w:rPr>
          <w:rFonts w:ascii="Arial" w:eastAsia="Calibri" w:hAnsi="Arial" w:cs="Arial"/>
          <w:b/>
          <w:bCs/>
          <w:sz w:val="24"/>
          <w:szCs w:val="24"/>
          <w:lang w:val="en-GB"/>
        </w:rPr>
      </w:pPr>
      <w:proofErr w:type="spellStart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lastRenderedPageBreak/>
        <w:t>Anexa</w:t>
      </w:r>
      <w:proofErr w:type="spellEnd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 xml:space="preserve"> 1 – Program transport </w:t>
      </w:r>
      <w:proofErr w:type="spellStart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>în</w:t>
      </w:r>
      <w:proofErr w:type="spellEnd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>vigoare</w:t>
      </w:r>
      <w:proofErr w:type="spellEnd"/>
    </w:p>
    <w:p w14:paraId="7897458E" w14:textId="77777777" w:rsidR="006105FD" w:rsidRDefault="006105FD">
      <w:pPr>
        <w:rPr>
          <w:rFonts w:ascii="Arial" w:eastAsia="Calibri" w:hAnsi="Arial" w:cs="Arial"/>
          <w:b/>
          <w:bCs/>
          <w:sz w:val="24"/>
          <w:szCs w:val="24"/>
          <w:lang w:val="en-GB"/>
        </w:rPr>
      </w:pPr>
      <w:r>
        <w:rPr>
          <w:rFonts w:ascii="Arial" w:eastAsia="Calibri" w:hAnsi="Arial" w:cs="Arial"/>
          <w:b/>
          <w:bCs/>
          <w:sz w:val="24"/>
          <w:szCs w:val="24"/>
          <w:lang w:val="en-GB"/>
        </w:rPr>
        <w:br w:type="page"/>
      </w:r>
    </w:p>
    <w:p w14:paraId="48F81D9C" w14:textId="48F4E542" w:rsidR="006105FD" w:rsidRDefault="009C7D93" w:rsidP="009C7D93">
      <w:pPr>
        <w:spacing w:line="240" w:lineRule="auto"/>
        <w:rPr>
          <w:rFonts w:ascii="Arial" w:eastAsia="Calibri" w:hAnsi="Arial" w:cs="Arial"/>
          <w:b/>
          <w:bCs/>
          <w:sz w:val="24"/>
          <w:szCs w:val="24"/>
          <w:lang w:val="en-GB"/>
        </w:rPr>
      </w:pPr>
      <w:proofErr w:type="spellStart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lastRenderedPageBreak/>
        <w:t>Anexa</w:t>
      </w:r>
      <w:proofErr w:type="spellEnd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 xml:space="preserve"> 2 – </w:t>
      </w:r>
      <w:proofErr w:type="spellStart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>Polul</w:t>
      </w:r>
      <w:proofErr w:type="spellEnd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>reţelei</w:t>
      </w:r>
      <w:proofErr w:type="spellEnd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 xml:space="preserve"> – format electronic</w:t>
      </w:r>
    </w:p>
    <w:p w14:paraId="760BE9DE" w14:textId="77777777" w:rsidR="006105FD" w:rsidRDefault="006105FD">
      <w:pPr>
        <w:rPr>
          <w:rFonts w:ascii="Arial" w:eastAsia="Calibri" w:hAnsi="Arial" w:cs="Arial"/>
          <w:b/>
          <w:bCs/>
          <w:sz w:val="24"/>
          <w:szCs w:val="24"/>
          <w:lang w:val="en-GB"/>
        </w:rPr>
      </w:pPr>
      <w:r>
        <w:rPr>
          <w:rFonts w:ascii="Arial" w:eastAsia="Calibri" w:hAnsi="Arial" w:cs="Arial"/>
          <w:b/>
          <w:bCs/>
          <w:sz w:val="24"/>
          <w:szCs w:val="24"/>
          <w:lang w:val="en-GB"/>
        </w:rPr>
        <w:br w:type="page"/>
      </w:r>
    </w:p>
    <w:p w14:paraId="7194C12F" w14:textId="3F92804D" w:rsidR="006105FD" w:rsidRDefault="009C7D93" w:rsidP="009C7D93">
      <w:pPr>
        <w:spacing w:line="240" w:lineRule="auto"/>
        <w:rPr>
          <w:rFonts w:ascii="Arial" w:eastAsia="Calibri" w:hAnsi="Arial" w:cs="Arial"/>
          <w:b/>
          <w:bCs/>
          <w:sz w:val="24"/>
          <w:szCs w:val="24"/>
          <w:lang w:val="en-GB"/>
        </w:rPr>
      </w:pPr>
      <w:proofErr w:type="spellStart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lastRenderedPageBreak/>
        <w:t>Anexa</w:t>
      </w:r>
      <w:proofErr w:type="spellEnd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 xml:space="preserve"> 3 – </w:t>
      </w:r>
      <w:proofErr w:type="spellStart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>Distanţarea</w:t>
      </w:r>
      <w:proofErr w:type="spellEnd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 xml:space="preserve"> – format electronic</w:t>
      </w:r>
    </w:p>
    <w:p w14:paraId="7250D7F8" w14:textId="77777777" w:rsidR="006105FD" w:rsidRDefault="006105FD">
      <w:pPr>
        <w:rPr>
          <w:rFonts w:ascii="Arial" w:eastAsia="Calibri" w:hAnsi="Arial" w:cs="Arial"/>
          <w:b/>
          <w:bCs/>
          <w:sz w:val="24"/>
          <w:szCs w:val="24"/>
          <w:lang w:val="en-GB"/>
        </w:rPr>
      </w:pPr>
      <w:r>
        <w:rPr>
          <w:rFonts w:ascii="Arial" w:eastAsia="Calibri" w:hAnsi="Arial" w:cs="Arial"/>
          <w:b/>
          <w:bCs/>
          <w:sz w:val="24"/>
          <w:szCs w:val="24"/>
          <w:lang w:val="en-GB"/>
        </w:rPr>
        <w:br w:type="page"/>
      </w:r>
    </w:p>
    <w:p w14:paraId="72C42E45" w14:textId="7E0E8903" w:rsidR="006105FD" w:rsidRDefault="009C7D93" w:rsidP="009C7D93">
      <w:pPr>
        <w:spacing w:line="240" w:lineRule="auto"/>
        <w:rPr>
          <w:rFonts w:ascii="Arial" w:eastAsia="Calibri" w:hAnsi="Arial" w:cs="Arial"/>
          <w:b/>
          <w:bCs/>
          <w:sz w:val="24"/>
          <w:szCs w:val="24"/>
          <w:lang w:val="en-GB"/>
        </w:rPr>
      </w:pPr>
      <w:proofErr w:type="spellStart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lastRenderedPageBreak/>
        <w:t>Anexa</w:t>
      </w:r>
      <w:proofErr w:type="spellEnd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 xml:space="preserve"> 4 – </w:t>
      </w:r>
      <w:proofErr w:type="spellStart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>Populatie</w:t>
      </w:r>
      <w:proofErr w:type="spellEnd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 xml:space="preserve"> </w:t>
      </w:r>
    </w:p>
    <w:p w14:paraId="0EAB35BF" w14:textId="77777777" w:rsidR="006105FD" w:rsidRDefault="006105FD">
      <w:pPr>
        <w:rPr>
          <w:rFonts w:ascii="Arial" w:eastAsia="Calibri" w:hAnsi="Arial" w:cs="Arial"/>
          <w:b/>
          <w:bCs/>
          <w:sz w:val="24"/>
          <w:szCs w:val="24"/>
          <w:lang w:val="en-GB"/>
        </w:rPr>
      </w:pPr>
      <w:r>
        <w:rPr>
          <w:rFonts w:ascii="Arial" w:eastAsia="Calibri" w:hAnsi="Arial" w:cs="Arial"/>
          <w:b/>
          <w:bCs/>
          <w:sz w:val="24"/>
          <w:szCs w:val="24"/>
          <w:lang w:val="en-GB"/>
        </w:rPr>
        <w:br w:type="page"/>
      </w:r>
    </w:p>
    <w:p w14:paraId="6B2FF331" w14:textId="22A252BA" w:rsidR="006105FD" w:rsidRDefault="009C7D93" w:rsidP="009C7D93">
      <w:pPr>
        <w:spacing w:line="240" w:lineRule="auto"/>
        <w:rPr>
          <w:rFonts w:ascii="Arial" w:eastAsia="Calibri" w:hAnsi="Arial" w:cs="Arial"/>
          <w:b/>
          <w:bCs/>
          <w:sz w:val="24"/>
          <w:szCs w:val="24"/>
          <w:lang w:val="en-GB"/>
        </w:rPr>
      </w:pPr>
      <w:proofErr w:type="spellStart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lastRenderedPageBreak/>
        <w:t>Anexa</w:t>
      </w:r>
      <w:proofErr w:type="spellEnd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 xml:space="preserve"> 5 – </w:t>
      </w:r>
      <w:proofErr w:type="spellStart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>Statii</w:t>
      </w:r>
      <w:proofErr w:type="spellEnd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>identificate</w:t>
      </w:r>
      <w:proofErr w:type="spellEnd"/>
      <w:r w:rsidR="00035D9A">
        <w:rPr>
          <w:rFonts w:ascii="Arial" w:eastAsia="Calibri" w:hAnsi="Arial" w:cs="Arial"/>
          <w:b/>
          <w:bCs/>
          <w:sz w:val="24"/>
          <w:szCs w:val="24"/>
          <w:lang w:val="en-GB"/>
        </w:rPr>
        <w:t xml:space="preserve"> – format electronic</w:t>
      </w:r>
    </w:p>
    <w:p w14:paraId="56932696" w14:textId="77777777" w:rsidR="006105FD" w:rsidRDefault="006105FD">
      <w:pPr>
        <w:rPr>
          <w:rFonts w:ascii="Arial" w:eastAsia="Calibri" w:hAnsi="Arial" w:cs="Arial"/>
          <w:b/>
          <w:bCs/>
          <w:sz w:val="24"/>
          <w:szCs w:val="24"/>
          <w:lang w:val="en-GB"/>
        </w:rPr>
      </w:pPr>
      <w:r>
        <w:rPr>
          <w:rFonts w:ascii="Arial" w:eastAsia="Calibri" w:hAnsi="Arial" w:cs="Arial"/>
          <w:b/>
          <w:bCs/>
          <w:sz w:val="24"/>
          <w:szCs w:val="24"/>
          <w:lang w:val="en-GB"/>
        </w:rPr>
        <w:br w:type="page"/>
      </w:r>
    </w:p>
    <w:p w14:paraId="29918ED2" w14:textId="0FDAB955" w:rsidR="006105FD" w:rsidRDefault="009C7D93" w:rsidP="009C7D93">
      <w:pPr>
        <w:spacing w:line="240" w:lineRule="auto"/>
        <w:rPr>
          <w:rFonts w:ascii="Arial" w:eastAsia="Calibri" w:hAnsi="Arial" w:cs="Arial"/>
          <w:b/>
          <w:bCs/>
          <w:sz w:val="24"/>
          <w:szCs w:val="24"/>
          <w:lang w:val="en-GB"/>
        </w:rPr>
      </w:pPr>
      <w:proofErr w:type="spellStart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lastRenderedPageBreak/>
        <w:t>Anexa</w:t>
      </w:r>
      <w:proofErr w:type="spellEnd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 xml:space="preserve"> 6 – </w:t>
      </w:r>
      <w:proofErr w:type="spellStart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>Cerere</w:t>
      </w:r>
      <w:proofErr w:type="spellEnd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 xml:space="preserve"> mat 2021 – format electronic</w:t>
      </w:r>
    </w:p>
    <w:p w14:paraId="55049B63" w14:textId="77777777" w:rsidR="006105FD" w:rsidRDefault="006105FD">
      <w:pPr>
        <w:rPr>
          <w:rFonts w:ascii="Arial" w:eastAsia="Calibri" w:hAnsi="Arial" w:cs="Arial"/>
          <w:b/>
          <w:bCs/>
          <w:sz w:val="24"/>
          <w:szCs w:val="24"/>
          <w:lang w:val="en-GB"/>
        </w:rPr>
      </w:pPr>
      <w:r>
        <w:rPr>
          <w:rFonts w:ascii="Arial" w:eastAsia="Calibri" w:hAnsi="Arial" w:cs="Arial"/>
          <w:b/>
          <w:bCs/>
          <w:sz w:val="24"/>
          <w:szCs w:val="24"/>
          <w:lang w:val="en-GB"/>
        </w:rPr>
        <w:br w:type="page"/>
      </w:r>
    </w:p>
    <w:p w14:paraId="5020D70B" w14:textId="77CEE368" w:rsidR="006105FD" w:rsidRDefault="009C7D93" w:rsidP="009C7D93">
      <w:pPr>
        <w:spacing w:line="240" w:lineRule="auto"/>
        <w:rPr>
          <w:rFonts w:ascii="Arial" w:eastAsia="Calibri" w:hAnsi="Arial" w:cs="Arial"/>
          <w:b/>
          <w:bCs/>
          <w:sz w:val="24"/>
          <w:szCs w:val="24"/>
          <w:lang w:val="en-GB"/>
        </w:rPr>
      </w:pPr>
      <w:proofErr w:type="spellStart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lastRenderedPageBreak/>
        <w:t>Anexa</w:t>
      </w:r>
      <w:proofErr w:type="spellEnd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 xml:space="preserve"> 7 – </w:t>
      </w:r>
      <w:proofErr w:type="spellStart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>Coeficienţi</w:t>
      </w:r>
      <w:proofErr w:type="spellEnd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 xml:space="preserve"> – format electronic</w:t>
      </w:r>
    </w:p>
    <w:p w14:paraId="56F706EA" w14:textId="77777777" w:rsidR="006105FD" w:rsidRDefault="006105FD">
      <w:pPr>
        <w:rPr>
          <w:rFonts w:ascii="Arial" w:eastAsia="Calibri" w:hAnsi="Arial" w:cs="Arial"/>
          <w:b/>
          <w:bCs/>
          <w:sz w:val="24"/>
          <w:szCs w:val="24"/>
          <w:lang w:val="en-GB"/>
        </w:rPr>
      </w:pPr>
      <w:r>
        <w:rPr>
          <w:rFonts w:ascii="Arial" w:eastAsia="Calibri" w:hAnsi="Arial" w:cs="Arial"/>
          <w:b/>
          <w:bCs/>
          <w:sz w:val="24"/>
          <w:szCs w:val="24"/>
          <w:lang w:val="en-GB"/>
        </w:rPr>
        <w:br w:type="page"/>
      </w:r>
    </w:p>
    <w:p w14:paraId="16E6A926" w14:textId="6040CFE1" w:rsidR="006105FD" w:rsidRDefault="009C7D93" w:rsidP="009C7D93">
      <w:pPr>
        <w:spacing w:line="240" w:lineRule="auto"/>
        <w:rPr>
          <w:rFonts w:ascii="Arial" w:eastAsia="Calibri" w:hAnsi="Arial" w:cs="Arial"/>
          <w:b/>
          <w:bCs/>
          <w:sz w:val="24"/>
          <w:szCs w:val="24"/>
          <w:lang w:val="en-GB"/>
        </w:rPr>
      </w:pPr>
      <w:proofErr w:type="spellStart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lastRenderedPageBreak/>
        <w:t>Anexa</w:t>
      </w:r>
      <w:proofErr w:type="spellEnd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 xml:space="preserve"> 8 – </w:t>
      </w:r>
      <w:proofErr w:type="spellStart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>Propuneri</w:t>
      </w:r>
      <w:proofErr w:type="spellEnd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 xml:space="preserve"> UAT-</w:t>
      </w:r>
      <w:proofErr w:type="spellStart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>uri</w:t>
      </w:r>
      <w:proofErr w:type="spellEnd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 xml:space="preserve"> din </w:t>
      </w:r>
      <w:proofErr w:type="spellStart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>jud</w:t>
      </w:r>
      <w:proofErr w:type="spellEnd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 xml:space="preserve">. </w:t>
      </w:r>
      <w:proofErr w:type="spellStart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>Arges</w:t>
      </w:r>
      <w:proofErr w:type="spellEnd"/>
    </w:p>
    <w:p w14:paraId="3173C7F3" w14:textId="77777777" w:rsidR="006105FD" w:rsidRDefault="006105FD">
      <w:pPr>
        <w:rPr>
          <w:rFonts w:ascii="Arial" w:eastAsia="Calibri" w:hAnsi="Arial" w:cs="Arial"/>
          <w:b/>
          <w:bCs/>
          <w:sz w:val="24"/>
          <w:szCs w:val="24"/>
          <w:lang w:val="en-GB"/>
        </w:rPr>
      </w:pPr>
      <w:r>
        <w:rPr>
          <w:rFonts w:ascii="Arial" w:eastAsia="Calibri" w:hAnsi="Arial" w:cs="Arial"/>
          <w:b/>
          <w:bCs/>
          <w:sz w:val="24"/>
          <w:szCs w:val="24"/>
          <w:lang w:val="en-GB"/>
        </w:rPr>
        <w:br w:type="page"/>
      </w:r>
    </w:p>
    <w:p w14:paraId="29F3DCB7" w14:textId="4969CB9D" w:rsidR="006105FD" w:rsidRDefault="009C7D93" w:rsidP="009C7D93">
      <w:pPr>
        <w:spacing w:line="240" w:lineRule="auto"/>
        <w:rPr>
          <w:rFonts w:ascii="Arial" w:eastAsia="Calibri" w:hAnsi="Arial" w:cs="Arial"/>
          <w:b/>
          <w:bCs/>
          <w:sz w:val="24"/>
          <w:szCs w:val="24"/>
          <w:lang w:val="en-GB"/>
        </w:rPr>
      </w:pPr>
      <w:proofErr w:type="spellStart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lastRenderedPageBreak/>
        <w:t>Anexa</w:t>
      </w:r>
      <w:proofErr w:type="spellEnd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 xml:space="preserve"> 9 – </w:t>
      </w:r>
      <w:proofErr w:type="spellStart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>Harta</w:t>
      </w:r>
      <w:proofErr w:type="spellEnd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>noii</w:t>
      </w:r>
      <w:proofErr w:type="spellEnd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>reţele</w:t>
      </w:r>
      <w:proofErr w:type="spellEnd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 xml:space="preserve"> de transport</w:t>
      </w:r>
    </w:p>
    <w:p w14:paraId="7AB53321" w14:textId="77777777" w:rsidR="006105FD" w:rsidRDefault="006105FD">
      <w:pPr>
        <w:rPr>
          <w:rFonts w:ascii="Arial" w:eastAsia="Calibri" w:hAnsi="Arial" w:cs="Arial"/>
          <w:b/>
          <w:bCs/>
          <w:sz w:val="24"/>
          <w:szCs w:val="24"/>
          <w:lang w:val="en-GB"/>
        </w:rPr>
      </w:pPr>
      <w:r>
        <w:rPr>
          <w:rFonts w:ascii="Arial" w:eastAsia="Calibri" w:hAnsi="Arial" w:cs="Arial"/>
          <w:b/>
          <w:bCs/>
          <w:sz w:val="24"/>
          <w:szCs w:val="24"/>
          <w:lang w:val="en-GB"/>
        </w:rPr>
        <w:br w:type="page"/>
      </w:r>
    </w:p>
    <w:p w14:paraId="0B671E04" w14:textId="51DD3EF5" w:rsidR="006105FD" w:rsidRDefault="009C7D93" w:rsidP="009C7D93">
      <w:pPr>
        <w:spacing w:line="240" w:lineRule="auto"/>
        <w:rPr>
          <w:rFonts w:ascii="Arial" w:eastAsia="Calibri" w:hAnsi="Arial" w:cs="Arial"/>
          <w:b/>
          <w:bCs/>
          <w:sz w:val="24"/>
          <w:szCs w:val="24"/>
          <w:lang w:val="en-GB"/>
        </w:rPr>
      </w:pPr>
      <w:proofErr w:type="spellStart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lastRenderedPageBreak/>
        <w:t>Anexa</w:t>
      </w:r>
      <w:proofErr w:type="spellEnd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 xml:space="preserve"> 10 – </w:t>
      </w:r>
      <w:proofErr w:type="spellStart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>Fluxuri</w:t>
      </w:r>
      <w:proofErr w:type="spellEnd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 xml:space="preserve"> curse – format electronic</w:t>
      </w:r>
    </w:p>
    <w:p w14:paraId="2FC5144C" w14:textId="77777777" w:rsidR="006105FD" w:rsidRDefault="006105FD">
      <w:pPr>
        <w:rPr>
          <w:rFonts w:ascii="Arial" w:eastAsia="Calibri" w:hAnsi="Arial" w:cs="Arial"/>
          <w:b/>
          <w:bCs/>
          <w:sz w:val="24"/>
          <w:szCs w:val="24"/>
          <w:lang w:val="en-GB"/>
        </w:rPr>
      </w:pPr>
      <w:r>
        <w:rPr>
          <w:rFonts w:ascii="Arial" w:eastAsia="Calibri" w:hAnsi="Arial" w:cs="Arial"/>
          <w:b/>
          <w:bCs/>
          <w:sz w:val="24"/>
          <w:szCs w:val="24"/>
          <w:lang w:val="en-GB"/>
        </w:rPr>
        <w:br w:type="page"/>
      </w:r>
    </w:p>
    <w:p w14:paraId="0DF74883" w14:textId="42C4C6ED" w:rsidR="006105FD" w:rsidRDefault="009C7D93" w:rsidP="009C7D93">
      <w:pPr>
        <w:spacing w:line="240" w:lineRule="auto"/>
        <w:rPr>
          <w:rFonts w:ascii="Arial" w:eastAsia="Calibri" w:hAnsi="Arial" w:cs="Arial"/>
          <w:b/>
          <w:bCs/>
          <w:sz w:val="24"/>
          <w:szCs w:val="24"/>
          <w:lang w:val="en-GB"/>
        </w:rPr>
      </w:pPr>
      <w:proofErr w:type="spellStart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lastRenderedPageBreak/>
        <w:t>Anexa</w:t>
      </w:r>
      <w:proofErr w:type="spellEnd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 xml:space="preserve"> 11 – </w:t>
      </w:r>
      <w:proofErr w:type="spellStart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>Structura</w:t>
      </w:r>
      <w:proofErr w:type="spellEnd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>zilei</w:t>
      </w:r>
      <w:proofErr w:type="spellEnd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 xml:space="preserve"> – format electronic</w:t>
      </w:r>
    </w:p>
    <w:p w14:paraId="121042A6" w14:textId="77777777" w:rsidR="006105FD" w:rsidRDefault="006105FD">
      <w:pPr>
        <w:rPr>
          <w:rFonts w:ascii="Arial" w:eastAsia="Calibri" w:hAnsi="Arial" w:cs="Arial"/>
          <w:b/>
          <w:bCs/>
          <w:sz w:val="24"/>
          <w:szCs w:val="24"/>
          <w:lang w:val="en-GB"/>
        </w:rPr>
      </w:pPr>
      <w:r>
        <w:rPr>
          <w:rFonts w:ascii="Arial" w:eastAsia="Calibri" w:hAnsi="Arial" w:cs="Arial"/>
          <w:b/>
          <w:bCs/>
          <w:sz w:val="24"/>
          <w:szCs w:val="24"/>
          <w:lang w:val="en-GB"/>
        </w:rPr>
        <w:br w:type="page"/>
      </w:r>
    </w:p>
    <w:p w14:paraId="62A580E3" w14:textId="29AB5E25" w:rsidR="006105FD" w:rsidRDefault="009C7D93" w:rsidP="009C7D93">
      <w:pPr>
        <w:spacing w:line="240" w:lineRule="auto"/>
        <w:rPr>
          <w:rFonts w:ascii="Arial" w:eastAsia="Calibri" w:hAnsi="Arial" w:cs="Arial"/>
          <w:b/>
          <w:bCs/>
          <w:sz w:val="24"/>
          <w:szCs w:val="24"/>
          <w:lang w:val="en-GB"/>
        </w:rPr>
      </w:pPr>
      <w:proofErr w:type="spellStart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lastRenderedPageBreak/>
        <w:t>Anexa</w:t>
      </w:r>
      <w:proofErr w:type="spellEnd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 xml:space="preserve"> 12 – </w:t>
      </w:r>
      <w:proofErr w:type="spellStart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>Viteze</w:t>
      </w:r>
      <w:proofErr w:type="spellEnd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 xml:space="preserve"> – format electronic</w:t>
      </w:r>
    </w:p>
    <w:p w14:paraId="2E478BE2" w14:textId="77777777" w:rsidR="006105FD" w:rsidRDefault="006105FD">
      <w:pPr>
        <w:rPr>
          <w:rFonts w:ascii="Arial" w:eastAsia="Calibri" w:hAnsi="Arial" w:cs="Arial"/>
          <w:b/>
          <w:bCs/>
          <w:sz w:val="24"/>
          <w:szCs w:val="24"/>
          <w:lang w:val="en-GB"/>
        </w:rPr>
      </w:pPr>
      <w:r>
        <w:rPr>
          <w:rFonts w:ascii="Arial" w:eastAsia="Calibri" w:hAnsi="Arial" w:cs="Arial"/>
          <w:b/>
          <w:bCs/>
          <w:sz w:val="24"/>
          <w:szCs w:val="24"/>
          <w:lang w:val="en-GB"/>
        </w:rPr>
        <w:br w:type="page"/>
      </w:r>
    </w:p>
    <w:p w14:paraId="024E6042" w14:textId="691DB5A0" w:rsidR="006105FD" w:rsidRDefault="009C7D93" w:rsidP="009C7D93">
      <w:pPr>
        <w:spacing w:line="240" w:lineRule="auto"/>
        <w:rPr>
          <w:rFonts w:ascii="Arial" w:eastAsia="Calibri" w:hAnsi="Arial" w:cs="Arial"/>
          <w:b/>
          <w:bCs/>
          <w:sz w:val="24"/>
          <w:szCs w:val="24"/>
          <w:lang w:val="en-GB"/>
        </w:rPr>
      </w:pPr>
      <w:proofErr w:type="spellStart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lastRenderedPageBreak/>
        <w:t>Anexa</w:t>
      </w:r>
      <w:proofErr w:type="spellEnd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 xml:space="preserve"> 13 – </w:t>
      </w:r>
      <w:proofErr w:type="spellStart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>Matrice</w:t>
      </w:r>
      <w:proofErr w:type="spellEnd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>distante</w:t>
      </w:r>
      <w:proofErr w:type="spellEnd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>medii</w:t>
      </w:r>
      <w:proofErr w:type="spellEnd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 xml:space="preserve"> – format electronic</w:t>
      </w:r>
    </w:p>
    <w:p w14:paraId="33CDB76F" w14:textId="77777777" w:rsidR="006105FD" w:rsidRDefault="006105FD">
      <w:pPr>
        <w:rPr>
          <w:rFonts w:ascii="Arial" w:eastAsia="Calibri" w:hAnsi="Arial" w:cs="Arial"/>
          <w:b/>
          <w:bCs/>
          <w:sz w:val="24"/>
          <w:szCs w:val="24"/>
          <w:lang w:val="en-GB"/>
        </w:rPr>
      </w:pPr>
      <w:r>
        <w:rPr>
          <w:rFonts w:ascii="Arial" w:eastAsia="Calibri" w:hAnsi="Arial" w:cs="Arial"/>
          <w:b/>
          <w:bCs/>
          <w:sz w:val="24"/>
          <w:szCs w:val="24"/>
          <w:lang w:val="en-GB"/>
        </w:rPr>
        <w:br w:type="page"/>
      </w:r>
    </w:p>
    <w:p w14:paraId="13CF64A6" w14:textId="3E4739C6" w:rsidR="006105FD" w:rsidRDefault="009C7D93" w:rsidP="009C7D93">
      <w:pPr>
        <w:spacing w:line="240" w:lineRule="auto"/>
        <w:rPr>
          <w:rFonts w:ascii="Arial" w:eastAsia="Calibri" w:hAnsi="Arial" w:cs="Arial"/>
          <w:b/>
          <w:bCs/>
          <w:sz w:val="24"/>
          <w:szCs w:val="24"/>
          <w:lang w:val="en-GB"/>
        </w:rPr>
      </w:pPr>
      <w:proofErr w:type="spellStart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lastRenderedPageBreak/>
        <w:t>Anexa</w:t>
      </w:r>
      <w:proofErr w:type="spellEnd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 xml:space="preserve"> 14 – </w:t>
      </w:r>
      <w:proofErr w:type="spellStart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>Propunere</w:t>
      </w:r>
      <w:proofErr w:type="spellEnd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 xml:space="preserve"> program de transport</w:t>
      </w:r>
    </w:p>
    <w:p w14:paraId="4D802AF5" w14:textId="77777777" w:rsidR="006105FD" w:rsidRDefault="006105FD">
      <w:pPr>
        <w:rPr>
          <w:rFonts w:ascii="Arial" w:eastAsia="Calibri" w:hAnsi="Arial" w:cs="Arial"/>
          <w:b/>
          <w:bCs/>
          <w:sz w:val="24"/>
          <w:szCs w:val="24"/>
          <w:lang w:val="en-GB"/>
        </w:rPr>
      </w:pPr>
      <w:r>
        <w:rPr>
          <w:rFonts w:ascii="Arial" w:eastAsia="Calibri" w:hAnsi="Arial" w:cs="Arial"/>
          <w:b/>
          <w:bCs/>
          <w:sz w:val="24"/>
          <w:szCs w:val="24"/>
          <w:lang w:val="en-GB"/>
        </w:rPr>
        <w:br w:type="page"/>
      </w:r>
    </w:p>
    <w:p w14:paraId="1654EF47" w14:textId="7C112EA9" w:rsidR="006105FD" w:rsidRDefault="009C7D93" w:rsidP="009C7D93">
      <w:pPr>
        <w:spacing w:line="240" w:lineRule="auto"/>
        <w:rPr>
          <w:rFonts w:ascii="Arial" w:eastAsia="Calibri" w:hAnsi="Arial" w:cs="Arial"/>
          <w:b/>
          <w:bCs/>
          <w:sz w:val="24"/>
          <w:szCs w:val="24"/>
          <w:lang w:val="en-GB"/>
        </w:rPr>
      </w:pPr>
      <w:proofErr w:type="spellStart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lastRenderedPageBreak/>
        <w:t>Anexa</w:t>
      </w:r>
      <w:proofErr w:type="spellEnd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 xml:space="preserve"> 15 – </w:t>
      </w:r>
      <w:proofErr w:type="spellStart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>Grafice</w:t>
      </w:r>
      <w:proofErr w:type="spellEnd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>circulaţie</w:t>
      </w:r>
      <w:proofErr w:type="spellEnd"/>
    </w:p>
    <w:p w14:paraId="3A3809AC" w14:textId="77777777" w:rsidR="006105FD" w:rsidRDefault="006105FD">
      <w:pPr>
        <w:rPr>
          <w:rFonts w:ascii="Arial" w:eastAsia="Calibri" w:hAnsi="Arial" w:cs="Arial"/>
          <w:b/>
          <w:bCs/>
          <w:sz w:val="24"/>
          <w:szCs w:val="24"/>
          <w:lang w:val="en-GB"/>
        </w:rPr>
      </w:pPr>
      <w:r>
        <w:rPr>
          <w:rFonts w:ascii="Arial" w:eastAsia="Calibri" w:hAnsi="Arial" w:cs="Arial"/>
          <w:b/>
          <w:bCs/>
          <w:sz w:val="24"/>
          <w:szCs w:val="24"/>
          <w:lang w:val="en-GB"/>
        </w:rPr>
        <w:br w:type="page"/>
      </w:r>
    </w:p>
    <w:p w14:paraId="536C3F66" w14:textId="592C43CA" w:rsidR="006105FD" w:rsidRDefault="009C7D93" w:rsidP="009C7D93">
      <w:pPr>
        <w:spacing w:line="240" w:lineRule="auto"/>
        <w:rPr>
          <w:rFonts w:ascii="Arial" w:eastAsia="Calibri" w:hAnsi="Arial" w:cs="Arial"/>
          <w:b/>
          <w:bCs/>
          <w:sz w:val="24"/>
          <w:szCs w:val="24"/>
          <w:lang w:val="en-GB"/>
        </w:rPr>
      </w:pPr>
      <w:proofErr w:type="spellStart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lastRenderedPageBreak/>
        <w:t>Anexa</w:t>
      </w:r>
      <w:proofErr w:type="spellEnd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 xml:space="preserve"> 16 – </w:t>
      </w:r>
      <w:proofErr w:type="spellStart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>Prognoza</w:t>
      </w:r>
      <w:proofErr w:type="spellEnd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 xml:space="preserve"> pe 5-10 ani – format electronic</w:t>
      </w:r>
    </w:p>
    <w:p w14:paraId="12318B0E" w14:textId="77777777" w:rsidR="006105FD" w:rsidRDefault="006105FD">
      <w:pPr>
        <w:rPr>
          <w:rFonts w:ascii="Arial" w:eastAsia="Calibri" w:hAnsi="Arial" w:cs="Arial"/>
          <w:b/>
          <w:bCs/>
          <w:sz w:val="24"/>
          <w:szCs w:val="24"/>
          <w:lang w:val="en-GB"/>
        </w:rPr>
      </w:pPr>
      <w:r>
        <w:rPr>
          <w:rFonts w:ascii="Arial" w:eastAsia="Calibri" w:hAnsi="Arial" w:cs="Arial"/>
          <w:b/>
          <w:bCs/>
          <w:sz w:val="24"/>
          <w:szCs w:val="24"/>
          <w:lang w:val="en-GB"/>
        </w:rPr>
        <w:br w:type="page"/>
      </w:r>
    </w:p>
    <w:p w14:paraId="7AC90644" w14:textId="77777777" w:rsidR="009C7D93" w:rsidRPr="006105FD" w:rsidRDefault="009C7D93" w:rsidP="009C7D93">
      <w:pPr>
        <w:spacing w:line="240" w:lineRule="auto"/>
        <w:rPr>
          <w:rFonts w:ascii="Arial" w:eastAsia="Calibri" w:hAnsi="Arial" w:cs="Arial"/>
          <w:b/>
          <w:bCs/>
          <w:sz w:val="24"/>
          <w:szCs w:val="24"/>
          <w:lang w:val="en-GB"/>
        </w:rPr>
      </w:pPr>
      <w:proofErr w:type="spellStart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lastRenderedPageBreak/>
        <w:t>Anexa</w:t>
      </w:r>
      <w:proofErr w:type="spellEnd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 xml:space="preserve"> 17 – Date </w:t>
      </w:r>
      <w:proofErr w:type="spellStart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>statistice</w:t>
      </w:r>
      <w:proofErr w:type="spellEnd"/>
      <w:r w:rsidRPr="006105FD">
        <w:rPr>
          <w:rFonts w:ascii="Arial" w:eastAsia="Calibri" w:hAnsi="Arial" w:cs="Arial"/>
          <w:b/>
          <w:bCs/>
          <w:sz w:val="24"/>
          <w:szCs w:val="24"/>
          <w:lang w:val="en-GB"/>
        </w:rPr>
        <w:t xml:space="preserve"> </w:t>
      </w:r>
    </w:p>
    <w:p w14:paraId="0D025338" w14:textId="77777777" w:rsidR="009C7D93" w:rsidRPr="006105FD" w:rsidRDefault="009C7D93" w:rsidP="009C7D93">
      <w:pPr>
        <w:spacing w:line="240" w:lineRule="auto"/>
        <w:rPr>
          <w:rFonts w:ascii="Arial" w:eastAsia="Calibri" w:hAnsi="Arial" w:cs="Arial"/>
          <w:b/>
          <w:bCs/>
          <w:sz w:val="24"/>
          <w:szCs w:val="24"/>
          <w:lang w:val="en-GB"/>
        </w:rPr>
      </w:pPr>
    </w:p>
    <w:p w14:paraId="5EA877D7" w14:textId="77777777" w:rsidR="00A14486" w:rsidRPr="006105FD" w:rsidRDefault="00A14486">
      <w:pPr>
        <w:rPr>
          <w:b/>
          <w:bCs/>
          <w:sz w:val="24"/>
          <w:szCs w:val="24"/>
        </w:rPr>
      </w:pPr>
    </w:p>
    <w:sectPr w:rsidR="00A14486" w:rsidRPr="006105FD" w:rsidSect="00F671AA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7D1"/>
    <w:rsid w:val="00035D9A"/>
    <w:rsid w:val="000A27D1"/>
    <w:rsid w:val="001313D2"/>
    <w:rsid w:val="001D0575"/>
    <w:rsid w:val="001F70E9"/>
    <w:rsid w:val="0044000F"/>
    <w:rsid w:val="00443BDB"/>
    <w:rsid w:val="004D4392"/>
    <w:rsid w:val="00545B6D"/>
    <w:rsid w:val="0060457F"/>
    <w:rsid w:val="006105FD"/>
    <w:rsid w:val="00610E8F"/>
    <w:rsid w:val="006E19C9"/>
    <w:rsid w:val="007020AA"/>
    <w:rsid w:val="00777482"/>
    <w:rsid w:val="00796D27"/>
    <w:rsid w:val="0087684C"/>
    <w:rsid w:val="008D71C2"/>
    <w:rsid w:val="008D727E"/>
    <w:rsid w:val="00950EEA"/>
    <w:rsid w:val="00975D33"/>
    <w:rsid w:val="009C7D93"/>
    <w:rsid w:val="00A14486"/>
    <w:rsid w:val="00B70DAC"/>
    <w:rsid w:val="00BA08A3"/>
    <w:rsid w:val="00BC4D10"/>
    <w:rsid w:val="00E20B4B"/>
    <w:rsid w:val="00E363CF"/>
    <w:rsid w:val="00F6409B"/>
    <w:rsid w:val="00F671AA"/>
    <w:rsid w:val="00FD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003FC7"/>
  <w15:chartTrackingRefBased/>
  <w15:docId w15:val="{19970CF4-3E43-4313-AD64-EC18616FD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D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18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Incertrans</dc:creator>
  <cp:keywords/>
  <dc:description/>
  <cp:lastModifiedBy>Office Incertrans</cp:lastModifiedBy>
  <cp:revision>5</cp:revision>
  <cp:lastPrinted>2021-12-13T11:28:00Z</cp:lastPrinted>
  <dcterms:created xsi:type="dcterms:W3CDTF">2021-12-13T09:21:00Z</dcterms:created>
  <dcterms:modified xsi:type="dcterms:W3CDTF">2021-12-13T11:41:00Z</dcterms:modified>
</cp:coreProperties>
</file>